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91" w:rsidRDefault="00DA3391" w:rsidP="003C65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83D" w:rsidRPr="00BE383D" w:rsidRDefault="00BE383D" w:rsidP="003C657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383D">
        <w:rPr>
          <w:rFonts w:ascii="Times New Roman" w:hAnsi="Times New Roman" w:cs="Times New Roman"/>
          <w:sz w:val="24"/>
          <w:szCs w:val="24"/>
        </w:rPr>
        <w:t>CARTA DE SERVIÇOS P</w:t>
      </w:r>
      <w:r w:rsidR="00DA3391">
        <w:rPr>
          <w:rFonts w:ascii="Times New Roman" w:hAnsi="Times New Roman" w:cs="Times New Roman"/>
          <w:sz w:val="24"/>
          <w:szCs w:val="24"/>
        </w:rPr>
        <w:t xml:space="preserve">REFEITURA </w:t>
      </w:r>
      <w:r w:rsidRPr="00BE383D">
        <w:rPr>
          <w:rFonts w:ascii="Times New Roman" w:hAnsi="Times New Roman" w:cs="Times New Roman"/>
          <w:sz w:val="24"/>
          <w:szCs w:val="24"/>
        </w:rPr>
        <w:t>M</w:t>
      </w:r>
      <w:r w:rsidR="00DA3391">
        <w:rPr>
          <w:rFonts w:ascii="Times New Roman" w:hAnsi="Times New Roman" w:cs="Times New Roman"/>
          <w:sz w:val="24"/>
          <w:szCs w:val="24"/>
        </w:rPr>
        <w:t>UNICIPAL DE</w:t>
      </w:r>
      <w:r w:rsidRPr="00BE383D">
        <w:rPr>
          <w:rFonts w:ascii="Times New Roman" w:hAnsi="Times New Roman" w:cs="Times New Roman"/>
          <w:sz w:val="24"/>
          <w:szCs w:val="24"/>
        </w:rPr>
        <w:t xml:space="preserve"> TRÊS ARROIOS</w:t>
      </w:r>
    </w:p>
    <w:p w:rsidR="00BE383D" w:rsidRPr="00831BA7" w:rsidRDefault="00BE383D" w:rsidP="00BE383D">
      <w:pPr>
        <w:shd w:val="clear" w:color="auto" w:fill="FFFFFF"/>
        <w:spacing w:after="480" w:line="630" w:lineRule="atLeast"/>
        <w:jc w:val="both"/>
        <w:outlineLvl w:val="1"/>
        <w:rPr>
          <w:rFonts w:ascii="Times New Roman" w:eastAsia="Times New Roman" w:hAnsi="Times New Roman" w:cs="Times New Roman"/>
          <w:spacing w:val="-15"/>
          <w:sz w:val="24"/>
          <w:szCs w:val="24"/>
          <w:lang w:eastAsia="pt-BR"/>
        </w:rPr>
      </w:pPr>
      <w:r w:rsidRPr="00831BA7">
        <w:rPr>
          <w:rFonts w:ascii="Times New Roman" w:eastAsia="Times New Roman" w:hAnsi="Times New Roman" w:cs="Times New Roman"/>
          <w:spacing w:val="-15"/>
          <w:sz w:val="24"/>
          <w:szCs w:val="24"/>
          <w:lang w:eastAsia="pt-BR"/>
        </w:rPr>
        <w:t>Apresentação</w:t>
      </w:r>
    </w:p>
    <w:p w:rsidR="00BE383D" w:rsidRPr="00831BA7" w:rsidRDefault="00BE383D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>A Carta de Serviço</w:t>
      </w:r>
      <w:r w:rsidR="0098591F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3C657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tem o objetivo de</w:t>
      </w:r>
      <w:r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informa</w:t>
      </w:r>
      <w:r w:rsidR="003C657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cidadãos sobre os serviços prestados pelo órgão público. Além de disponibilizar os serviços munic</w:t>
      </w:r>
      <w:r w:rsidR="003C6572">
        <w:rPr>
          <w:rFonts w:ascii="Times New Roman" w:eastAsia="Times New Roman" w:hAnsi="Times New Roman" w:cs="Times New Roman"/>
          <w:sz w:val="24"/>
          <w:szCs w:val="24"/>
          <w:lang w:eastAsia="pt-BR"/>
        </w:rPr>
        <w:t>ipais, a Carta tem a finalidade</w:t>
      </w:r>
      <w:r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indicar como o usuário pode acessá-los e quais são os compromissos e padrões de atendimento.</w:t>
      </w:r>
    </w:p>
    <w:p w:rsidR="00BE383D" w:rsidRPr="00831BA7" w:rsidRDefault="008B75C5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Aqui</w:t>
      </w:r>
      <w:r w:rsidR="00BE383D"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849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estarão disponíveis para o cidadão </w:t>
      </w:r>
      <w:r w:rsidR="00BE383D"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>diversas informações, entre elas os serviços de seu interesse, a sua descrição e finalidade, as formas de acesso disponíveis, a previsão do prazo máximo para a sua prestação, os requisitos e documentos exigidos, os endereços e horários de atendimento e as taxas cobradas, caso haja.</w:t>
      </w:r>
    </w:p>
    <w:p w:rsidR="00BE383D" w:rsidRDefault="00BE383D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de aproximar a Administração dos cidadãos, a Carta de Serviços ao Usuário tem como objetivo proporcionar mais transparência sobre os se</w:t>
      </w:r>
      <w:r w:rsidR="00887B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rviços públicos oferecidos e </w:t>
      </w:r>
      <w:r w:rsidRPr="00831BA7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simplificar a busca por inf</w:t>
      </w:r>
      <w:r w:rsidR="00887B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ormações. </w:t>
      </w:r>
    </w:p>
    <w:p w:rsidR="002A7806" w:rsidRDefault="002A7806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OUVIDORIA – LOCALIZAÇÃO E INFORMAÇÕE:</w:t>
      </w:r>
    </w:p>
    <w:p w:rsidR="002A7806" w:rsidRDefault="002A7806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Ouvidoria se encontra nas dependências da Biblioteca Municipal de Três Arroios, localizada na Avenida Felipe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Kops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Centro de Três Arroios. </w:t>
      </w:r>
    </w:p>
    <w:p w:rsidR="00BE383D" w:rsidRDefault="002A7806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Horário de atendimento: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07:30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às 11:30 e das 13:00 às 17:00;</w:t>
      </w:r>
    </w:p>
    <w:p w:rsidR="002A7806" w:rsidRDefault="002A7806" w:rsidP="00BE383D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Telefone: (54) 3526-1038</w:t>
      </w:r>
      <w:bookmarkStart w:id="0" w:name="_GoBack"/>
      <w:bookmarkEnd w:id="0"/>
    </w:p>
    <w:p w:rsidR="00BE383D" w:rsidRDefault="00BE383D" w:rsidP="00BE383D">
      <w:pPr>
        <w:jc w:val="both"/>
      </w:pPr>
    </w:p>
    <w:sectPr w:rsidR="00BE383D" w:rsidSect="00DA3391">
      <w:headerReference w:type="default" r:id="rId7"/>
      <w:footerReference w:type="default" r:id="rId8"/>
      <w:pgSz w:w="11906" w:h="16838"/>
      <w:pgMar w:top="11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4FC" w:rsidRDefault="00DE04FC" w:rsidP="00DA3391">
      <w:pPr>
        <w:spacing w:after="0" w:line="240" w:lineRule="auto"/>
      </w:pPr>
      <w:r>
        <w:separator/>
      </w:r>
    </w:p>
  </w:endnote>
  <w:endnote w:type="continuationSeparator" w:id="0">
    <w:p w:rsidR="00DE04FC" w:rsidRDefault="00DE04FC" w:rsidP="00DA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391" w:rsidRPr="00682031" w:rsidRDefault="00DA3391" w:rsidP="00DA3391">
    <w:pPr>
      <w:pBdr>
        <w:between w:val="single" w:sz="4" w:space="1" w:color="auto"/>
      </w:pBdr>
      <w:spacing w:after="0"/>
      <w:jc w:val="center"/>
      <w:rPr>
        <w:rFonts w:ascii="Arial" w:hAnsi="Arial" w:cs="Arial"/>
        <w:sz w:val="18"/>
        <w:szCs w:val="18"/>
      </w:rPr>
    </w:pPr>
    <w:r w:rsidRPr="00682031">
      <w:rPr>
        <w:rFonts w:ascii="Arial" w:hAnsi="Arial" w:cs="Arial"/>
        <w:sz w:val="18"/>
        <w:szCs w:val="18"/>
      </w:rPr>
      <w:t xml:space="preserve">Rua João </w:t>
    </w:r>
    <w:proofErr w:type="spellStart"/>
    <w:proofErr w:type="gramStart"/>
    <w:r w:rsidRPr="00682031">
      <w:rPr>
        <w:rFonts w:ascii="Arial" w:hAnsi="Arial" w:cs="Arial"/>
        <w:sz w:val="18"/>
        <w:szCs w:val="18"/>
      </w:rPr>
      <w:t>Zahner</w:t>
    </w:r>
    <w:proofErr w:type="spellEnd"/>
    <w:r w:rsidRPr="00682031">
      <w:rPr>
        <w:rFonts w:ascii="Arial" w:hAnsi="Arial" w:cs="Arial"/>
        <w:sz w:val="18"/>
        <w:szCs w:val="18"/>
      </w:rPr>
      <w:t xml:space="preserve"> ,</w:t>
    </w:r>
    <w:proofErr w:type="gramEnd"/>
    <w:r w:rsidRPr="00682031">
      <w:rPr>
        <w:rFonts w:ascii="Arial" w:hAnsi="Arial" w:cs="Arial"/>
        <w:sz w:val="18"/>
        <w:szCs w:val="18"/>
      </w:rPr>
      <w:t xml:space="preserve"> 155 – Centro – Fone: (054)3526-1122 – CNPJ: 92.453.810/0001-11-CEP 99.725 000 – Três Arroios - RS</w:t>
    </w:r>
  </w:p>
  <w:p w:rsidR="00DA3391" w:rsidRDefault="00DA339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4FC" w:rsidRDefault="00DE04FC" w:rsidP="00DA3391">
      <w:pPr>
        <w:spacing w:after="0" w:line="240" w:lineRule="auto"/>
      </w:pPr>
      <w:r>
        <w:separator/>
      </w:r>
    </w:p>
  </w:footnote>
  <w:footnote w:type="continuationSeparator" w:id="0">
    <w:p w:rsidR="00DE04FC" w:rsidRDefault="00DE04FC" w:rsidP="00DA3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391" w:rsidRDefault="00DA3391" w:rsidP="00DA3391">
    <w:pPr>
      <w:contextualSpacing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0BB0B17" wp14:editId="62A54ABE">
          <wp:simplePos x="0" y="0"/>
          <wp:positionH relativeFrom="column">
            <wp:posOffset>-1270</wp:posOffset>
          </wp:positionH>
          <wp:positionV relativeFrom="paragraph">
            <wp:posOffset>-78105</wp:posOffset>
          </wp:positionV>
          <wp:extent cx="1129665" cy="1169670"/>
          <wp:effectExtent l="0" t="0" r="0" b="0"/>
          <wp:wrapNone/>
          <wp:docPr id="1" name="Imagem 1" descr="VALM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VALM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67"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</w:p>
  <w:p w:rsidR="00DA3391" w:rsidRPr="00682031" w:rsidRDefault="00DA3391" w:rsidP="00DA3391">
    <w:pPr>
      <w:ind w:left="1416" w:firstLine="708"/>
      <w:contextualSpacing/>
      <w:rPr>
        <w:rFonts w:ascii="Arial" w:hAnsi="Arial" w:cs="Arial"/>
        <w:b/>
        <w:sz w:val="24"/>
        <w:szCs w:val="24"/>
      </w:rPr>
    </w:pPr>
    <w:r>
      <w:t xml:space="preserve">  </w:t>
    </w:r>
    <w:r w:rsidRPr="00682031">
      <w:rPr>
        <w:rFonts w:ascii="Arial" w:hAnsi="Arial" w:cs="Arial"/>
        <w:b/>
        <w:sz w:val="24"/>
        <w:szCs w:val="24"/>
      </w:rPr>
      <w:t>Estado do Rio Grande do Sul</w:t>
    </w:r>
  </w:p>
  <w:p w:rsidR="00DA3391" w:rsidRPr="00682031" w:rsidRDefault="00DA3391" w:rsidP="00DA3391">
    <w:pPr>
      <w:contextualSpacing/>
      <w:rPr>
        <w:rFonts w:ascii="Arial" w:hAnsi="Arial" w:cs="Arial"/>
        <w:b/>
        <w:sz w:val="24"/>
        <w:szCs w:val="24"/>
      </w:rPr>
    </w:pPr>
    <w:r w:rsidRPr="00682031">
      <w:rPr>
        <w:rFonts w:ascii="Arial" w:hAnsi="Arial" w:cs="Arial"/>
        <w:b/>
        <w:sz w:val="24"/>
        <w:szCs w:val="24"/>
      </w:rPr>
      <w:t xml:space="preserve">                          </w:t>
    </w:r>
    <w:r>
      <w:rPr>
        <w:rFonts w:ascii="Arial" w:hAnsi="Arial" w:cs="Arial"/>
        <w:b/>
        <w:sz w:val="24"/>
        <w:szCs w:val="24"/>
      </w:rPr>
      <w:t xml:space="preserve">  </w:t>
    </w:r>
    <w:r>
      <w:rPr>
        <w:rFonts w:ascii="Arial" w:hAnsi="Arial" w:cs="Arial"/>
        <w:b/>
        <w:sz w:val="24"/>
        <w:szCs w:val="24"/>
      </w:rPr>
      <w:tab/>
      <w:t xml:space="preserve"> </w:t>
    </w:r>
    <w:r w:rsidRPr="00682031">
      <w:rPr>
        <w:rFonts w:ascii="Arial" w:hAnsi="Arial" w:cs="Arial"/>
        <w:b/>
        <w:sz w:val="24"/>
        <w:szCs w:val="24"/>
      </w:rPr>
      <w:t>MUNICÍPIO DE TRÊS ARROIOS</w:t>
    </w:r>
  </w:p>
  <w:p w:rsidR="00DA3391" w:rsidRPr="00F12AE7" w:rsidRDefault="00DA3391" w:rsidP="00DA3391">
    <w:pPr>
      <w:tabs>
        <w:tab w:val="left" w:pos="8372"/>
      </w:tabs>
      <w:contextualSpacing/>
      <w:rPr>
        <w:sz w:val="24"/>
        <w:szCs w:val="24"/>
      </w:rPr>
    </w:pPr>
    <w:r w:rsidRPr="00682031">
      <w:rPr>
        <w:rFonts w:ascii="Arial" w:hAnsi="Arial" w:cs="Arial"/>
        <w:b/>
        <w:sz w:val="24"/>
        <w:szCs w:val="24"/>
      </w:rPr>
      <w:t xml:space="preserve">                          </w:t>
    </w:r>
    <w:r>
      <w:rPr>
        <w:rFonts w:ascii="Arial" w:hAnsi="Arial" w:cs="Arial"/>
        <w:b/>
        <w:sz w:val="24"/>
        <w:szCs w:val="24"/>
      </w:rPr>
      <w:t xml:space="preserve">       </w:t>
    </w:r>
    <w:r w:rsidRPr="00682031">
      <w:rPr>
        <w:rFonts w:ascii="Arial" w:hAnsi="Arial" w:cs="Arial"/>
        <w:b/>
        <w:sz w:val="24"/>
        <w:szCs w:val="24"/>
      </w:rPr>
      <w:t>P</w:t>
    </w:r>
    <w:r w:rsidRPr="00682031">
      <w:rPr>
        <w:rFonts w:ascii="Arial" w:eastAsia="Times New Roman" w:hAnsi="Arial" w:cs="Arial"/>
        <w:b/>
        <w:color w:val="000000"/>
        <w:sz w:val="24"/>
        <w:szCs w:val="24"/>
        <w:lang w:eastAsia="pt-BR"/>
      </w:rPr>
      <w:t>refeitura Municipal</w:t>
    </w:r>
    <w:r>
      <w:rPr>
        <w:rFonts w:ascii="Century" w:eastAsia="Times New Roman" w:hAnsi="Century"/>
        <w:color w:val="000000"/>
        <w:sz w:val="24"/>
        <w:szCs w:val="24"/>
        <w:lang w:eastAsia="pt-BR"/>
      </w:rPr>
      <w:tab/>
    </w:r>
  </w:p>
  <w:p w:rsidR="00DA3391" w:rsidRPr="00D13870" w:rsidRDefault="00DA3391" w:rsidP="00DA3391">
    <w:pPr>
      <w:contextualSpacing/>
      <w:rPr>
        <w:rFonts w:ascii="Century" w:hAnsi="Century"/>
        <w:sz w:val="28"/>
        <w:szCs w:val="28"/>
      </w:rPr>
    </w:pPr>
    <w:r>
      <w:rPr>
        <w:rFonts w:ascii="Century" w:hAnsi="Century"/>
        <w:sz w:val="28"/>
        <w:szCs w:val="28"/>
      </w:rPr>
      <w:t xml:space="preserve"> </w:t>
    </w:r>
  </w:p>
  <w:p w:rsidR="00DA3391" w:rsidRDefault="00DA339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3D"/>
    <w:rsid w:val="00051D77"/>
    <w:rsid w:val="002A7806"/>
    <w:rsid w:val="003850C3"/>
    <w:rsid w:val="003C6572"/>
    <w:rsid w:val="00784912"/>
    <w:rsid w:val="00887B1A"/>
    <w:rsid w:val="008B75C5"/>
    <w:rsid w:val="0098591F"/>
    <w:rsid w:val="00BE383D"/>
    <w:rsid w:val="00DA3391"/>
    <w:rsid w:val="00DE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33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3391"/>
  </w:style>
  <w:style w:type="paragraph" w:styleId="Rodap">
    <w:name w:val="footer"/>
    <w:basedOn w:val="Normal"/>
    <w:link w:val="RodapChar"/>
    <w:uiPriority w:val="99"/>
    <w:unhideWhenUsed/>
    <w:rsid w:val="00DA33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3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33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3391"/>
  </w:style>
  <w:style w:type="paragraph" w:styleId="Rodap">
    <w:name w:val="footer"/>
    <w:basedOn w:val="Normal"/>
    <w:link w:val="RodapChar"/>
    <w:uiPriority w:val="99"/>
    <w:unhideWhenUsed/>
    <w:rsid w:val="00DA33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3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Apresentação</vt:lpstr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7</cp:revision>
  <dcterms:created xsi:type="dcterms:W3CDTF">2021-04-23T10:50:00Z</dcterms:created>
  <dcterms:modified xsi:type="dcterms:W3CDTF">2021-08-02T10:57:00Z</dcterms:modified>
</cp:coreProperties>
</file>